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3D4B" w14:textId="77777777" w:rsidR="001009B7" w:rsidRPr="00E065A4" w:rsidRDefault="001009B7" w:rsidP="003B1798">
      <w:pPr>
        <w:contextualSpacing/>
        <w:jc w:val="center"/>
        <w:rPr>
          <w:rFonts w:ascii="Times New Roman" w:hAnsi="Times New Roman" w:cs="Times New Roman"/>
        </w:rPr>
      </w:pPr>
      <w:r w:rsidRPr="00E065A4">
        <w:rPr>
          <w:rFonts w:ascii="Times New Roman" w:hAnsi="Times New Roman" w:cs="Times New Roman"/>
        </w:rPr>
        <w:t>Изначально Вышестоящий Дом Изначально Вышестоящего Отца</w:t>
      </w:r>
    </w:p>
    <w:p w14:paraId="0C6C3E84" w14:textId="77777777" w:rsidR="001009B7" w:rsidRPr="00E065A4" w:rsidRDefault="001009B7" w:rsidP="001009B7">
      <w:pPr>
        <w:ind w:firstLine="454"/>
        <w:contextualSpacing/>
        <w:jc w:val="center"/>
        <w:rPr>
          <w:rFonts w:ascii="Times New Roman" w:eastAsia="Times New Roman" w:hAnsi="Times New Roman" w:cs="Times New Roman"/>
        </w:rPr>
      </w:pPr>
      <w:r w:rsidRPr="00E065A4">
        <w:rPr>
          <w:rFonts w:ascii="Times New Roman" w:hAnsi="Times New Roman" w:cs="Times New Roman"/>
        </w:rPr>
        <w:t xml:space="preserve">Тезисы </w:t>
      </w:r>
    </w:p>
    <w:p w14:paraId="2FA70062" w14:textId="77777777" w:rsidR="001009B7" w:rsidRPr="00E065A4" w:rsidRDefault="001009B7" w:rsidP="001009B7">
      <w:pPr>
        <w:jc w:val="right"/>
        <w:rPr>
          <w:rFonts w:ascii="Times New Roman" w:hAnsi="Times New Roman" w:cs="Times New Roman"/>
          <w:sz w:val="22"/>
          <w:szCs w:val="22"/>
        </w:rPr>
      </w:pPr>
      <w:r w:rsidRPr="00343676">
        <w:rPr>
          <w:rFonts w:ascii="Times New Roman" w:hAnsi="Times New Roman" w:cs="Times New Roman"/>
          <w:sz w:val="22"/>
          <w:szCs w:val="22"/>
        </w:rPr>
        <w:t>Владычица Синтеза ИВО</w:t>
      </w:r>
    </w:p>
    <w:p w14:paraId="34C66C72" w14:textId="15E9566E" w:rsidR="001009B7" w:rsidRPr="00E065A4" w:rsidRDefault="001009B7" w:rsidP="001009B7">
      <w:pPr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Ликкей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Елена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Николаевна</w:t>
      </w:r>
    </w:p>
    <w:p w14:paraId="650BCFE8" w14:textId="78B2BD8D" w:rsidR="001009B7" w:rsidRPr="00E065A4" w:rsidRDefault="001009B7" w:rsidP="001009B7">
      <w:pPr>
        <w:spacing w:after="160" w:line="259" w:lineRule="auto"/>
        <w:ind w:left="709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  <w:lang w:val="en-US"/>
        </w:rPr>
        <w:t>e</w:t>
      </w:r>
      <w:r w:rsidRPr="001009B7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</w:rPr>
        <w:t>_</w:t>
      </w:r>
      <w:proofErr w:type="spellStart"/>
      <w:r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  <w:lang w:val="en-US"/>
        </w:rPr>
        <w:t>likkey</w:t>
      </w:r>
      <w:proofErr w:type="spellEnd"/>
      <w:r w:rsidRPr="00BF5F4D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</w:rPr>
        <w:t>@</w:t>
      </w:r>
      <w:r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  <w:lang w:val="en-US"/>
        </w:rPr>
        <w:t>mail</w:t>
      </w:r>
      <w:r w:rsidRPr="00BF5F4D"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563C1" w:themeColor="hyperlink"/>
          <w:u w:val="single"/>
          <w:shd w:val="clear" w:color="auto" w:fill="FFFFFF"/>
          <w:lang w:val="en-US"/>
        </w:rPr>
        <w:t>ru</w:t>
      </w:r>
      <w:proofErr w:type="spellEnd"/>
    </w:p>
    <w:p w14:paraId="41296D4C" w14:textId="77777777" w:rsidR="001009B7" w:rsidRPr="00BF5F4D" w:rsidRDefault="001009B7" w:rsidP="001009B7">
      <w:pPr>
        <w:spacing w:after="160" w:line="259" w:lineRule="auto"/>
        <w:ind w:left="709" w:firstLine="708"/>
        <w:jc w:val="center"/>
        <w:rPr>
          <w:rFonts w:ascii="Times New Roman" w:hAnsi="Times New Roman" w:cs="Times New Roman"/>
        </w:rPr>
      </w:pPr>
    </w:p>
    <w:p w14:paraId="1E8CE4C7" w14:textId="4648B317" w:rsidR="00617785" w:rsidRDefault="001009B7" w:rsidP="001009B7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E065A4">
        <w:rPr>
          <w:rFonts w:ascii="Times New Roman" w:hAnsi="Times New Roman" w:cs="Times New Roman"/>
        </w:rPr>
        <w:t>ТЕМА:</w:t>
      </w:r>
      <w:r w:rsidR="00CE71B5">
        <w:rPr>
          <w:rFonts w:ascii="Times New Roman" w:hAnsi="Times New Roman" w:cs="Times New Roman"/>
        </w:rPr>
        <w:t xml:space="preserve"> </w:t>
      </w:r>
      <w:r w:rsidR="00617785">
        <w:rPr>
          <w:rFonts w:ascii="Times New Roman" w:hAnsi="Times New Roman" w:cs="Times New Roman"/>
        </w:rPr>
        <w:t>Разработанность</w:t>
      </w:r>
      <w:r w:rsidR="004213C1">
        <w:rPr>
          <w:rFonts w:ascii="Times New Roman" w:hAnsi="Times New Roman" w:cs="Times New Roman"/>
        </w:rPr>
        <w:t xml:space="preserve"> Ядер Синтеза объёмами архетипического Огня</w:t>
      </w:r>
    </w:p>
    <w:p w14:paraId="2FA871CB" w14:textId="77777777" w:rsidR="00E5081C" w:rsidRDefault="00E5081C" w:rsidP="001009B7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14:paraId="316251AD" w14:textId="77777777" w:rsidR="00E31042" w:rsidRDefault="00E31042" w:rsidP="00C8742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Владычество Синтезом Владыкой Синтеза прямо пропорционально глубине и качеству сопряженности с ИВАС Кут Хуми, разработанностью внутреннего мира Владыки Синтеза. </w:t>
      </w:r>
    </w:p>
    <w:p w14:paraId="416C4F16" w14:textId="7D4FEB35" w:rsidR="0067405F" w:rsidRDefault="00CF1B36" w:rsidP="00C8742F">
      <w:pPr>
        <w:ind w:firstLine="709"/>
        <w:jc w:val="both"/>
        <w:rPr>
          <w:rFonts w:ascii="Times New Roman" w:hAnsi="Times New Roman" w:cs="Times New Roman"/>
          <w:bCs/>
        </w:rPr>
      </w:pPr>
      <w:r w:rsidRPr="00CF1B36">
        <w:rPr>
          <w:rFonts w:ascii="Times New Roman" w:hAnsi="Times New Roman" w:cs="Times New Roman"/>
          <w:color w:val="000000"/>
        </w:rPr>
        <w:t>Одн</w:t>
      </w:r>
      <w:r>
        <w:rPr>
          <w:rFonts w:ascii="Times New Roman" w:hAnsi="Times New Roman" w:cs="Times New Roman"/>
          <w:color w:val="000000"/>
        </w:rPr>
        <w:t>ой</w:t>
      </w:r>
      <w:r w:rsidRPr="00CF1B36">
        <w:rPr>
          <w:rFonts w:ascii="Times New Roman" w:hAnsi="Times New Roman" w:cs="Times New Roman"/>
          <w:color w:val="000000"/>
        </w:rPr>
        <w:t xml:space="preserve"> из задач </w:t>
      </w:r>
      <w:r>
        <w:rPr>
          <w:rFonts w:ascii="Times New Roman" w:hAnsi="Times New Roman" w:cs="Times New Roman"/>
          <w:color w:val="000000"/>
        </w:rPr>
        <w:t xml:space="preserve">постоянной </w:t>
      </w:r>
      <w:r w:rsidRPr="00CF1B36">
        <w:rPr>
          <w:rFonts w:ascii="Times New Roman" w:hAnsi="Times New Roman" w:cs="Times New Roman"/>
          <w:color w:val="000000"/>
        </w:rPr>
        <w:t xml:space="preserve">переподготовки </w:t>
      </w:r>
      <w:r>
        <w:rPr>
          <w:rFonts w:ascii="Times New Roman" w:hAnsi="Times New Roman" w:cs="Times New Roman"/>
          <w:color w:val="000000"/>
        </w:rPr>
        <w:t xml:space="preserve">Владыки Синтеза является умение Владыки Синтеза </w:t>
      </w:r>
      <w:r w:rsidRPr="00CF1B36">
        <w:rPr>
          <w:rFonts w:ascii="Times New Roman" w:hAnsi="Times New Roman" w:cs="Times New Roman"/>
          <w:color w:val="000000"/>
        </w:rPr>
        <w:t xml:space="preserve">реплицировать Ядра Синтеза </w:t>
      </w:r>
      <w:r>
        <w:rPr>
          <w:rFonts w:ascii="Times New Roman" w:hAnsi="Times New Roman" w:cs="Times New Roman"/>
          <w:color w:val="000000"/>
        </w:rPr>
        <w:t>К</w:t>
      </w:r>
      <w:r w:rsidRPr="00CF1B36">
        <w:rPr>
          <w:rFonts w:ascii="Times New Roman" w:hAnsi="Times New Roman" w:cs="Times New Roman"/>
          <w:color w:val="000000"/>
        </w:rPr>
        <w:t>урс</w:t>
      </w:r>
      <w:r>
        <w:rPr>
          <w:rFonts w:ascii="Times New Roman" w:hAnsi="Times New Roman" w:cs="Times New Roman"/>
          <w:color w:val="000000"/>
        </w:rPr>
        <w:t>ов</w:t>
      </w:r>
      <w:r w:rsidRPr="00CF1B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Синтеза</w:t>
      </w:r>
      <w:r w:rsidR="009B7791">
        <w:rPr>
          <w:rFonts w:ascii="Times New Roman" w:hAnsi="Times New Roman" w:cs="Times New Roman"/>
          <w:color w:val="000000"/>
        </w:rPr>
        <w:t xml:space="preserve"> по праву ведения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CF1B36">
        <w:rPr>
          <w:rFonts w:ascii="Times New Roman" w:hAnsi="Times New Roman" w:cs="Times New Roman"/>
          <w:color w:val="000000"/>
        </w:rPr>
        <w:t xml:space="preserve">не Метагалактикой Фа, а </w:t>
      </w:r>
      <w:r>
        <w:rPr>
          <w:rFonts w:ascii="Times New Roman" w:hAnsi="Times New Roman" w:cs="Times New Roman"/>
          <w:color w:val="000000"/>
        </w:rPr>
        <w:t xml:space="preserve">более высокими </w:t>
      </w:r>
      <w:r w:rsidR="005146DA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рхетипами ИВДИВО</w:t>
      </w:r>
      <w:r w:rsidR="0067405F">
        <w:rPr>
          <w:rFonts w:ascii="Times New Roman" w:hAnsi="Times New Roman" w:cs="Times New Roman"/>
          <w:color w:val="000000"/>
        </w:rPr>
        <w:t>, где л</w:t>
      </w:r>
      <w:r w:rsidR="00372C83" w:rsidRPr="00372C83">
        <w:rPr>
          <w:rFonts w:ascii="Times New Roman" w:hAnsi="Times New Roman" w:cs="Times New Roman"/>
          <w:bCs/>
        </w:rPr>
        <w:t>юбое Ядро Синтеза</w:t>
      </w:r>
      <w:r w:rsidR="00372C83" w:rsidRPr="00372C83">
        <w:rPr>
          <w:rFonts w:ascii="Times New Roman" w:hAnsi="Times New Roman" w:cs="Times New Roman"/>
          <w:bCs/>
        </w:rPr>
        <w:t xml:space="preserve">, как </w:t>
      </w:r>
      <w:proofErr w:type="spellStart"/>
      <w:r w:rsidR="00372C83" w:rsidRPr="00372C83">
        <w:rPr>
          <w:rFonts w:ascii="Times New Roman" w:hAnsi="Times New Roman" w:cs="Times New Roman"/>
          <w:bCs/>
        </w:rPr>
        <w:t>компактифицированный</w:t>
      </w:r>
      <w:proofErr w:type="spellEnd"/>
      <w:r w:rsidR="00372C83" w:rsidRPr="00372C83">
        <w:rPr>
          <w:rFonts w:ascii="Times New Roman" w:hAnsi="Times New Roman" w:cs="Times New Roman"/>
          <w:bCs/>
        </w:rPr>
        <w:t xml:space="preserve"> и цельный Синтез</w:t>
      </w:r>
      <w:r w:rsidR="00372C83" w:rsidRPr="00372C83">
        <w:rPr>
          <w:rFonts w:ascii="Times New Roman" w:hAnsi="Times New Roman" w:cs="Times New Roman"/>
          <w:bCs/>
        </w:rPr>
        <w:t>,</w:t>
      </w:r>
      <w:r w:rsidR="00372C83" w:rsidRPr="00372C83">
        <w:rPr>
          <w:rFonts w:ascii="Times New Roman" w:hAnsi="Times New Roman" w:cs="Times New Roman"/>
          <w:bCs/>
        </w:rPr>
        <w:t xml:space="preserve"> внутри себя имеет все </w:t>
      </w:r>
      <w:r w:rsidR="00372C83" w:rsidRPr="00372C83">
        <w:rPr>
          <w:rFonts w:ascii="Times New Roman" w:hAnsi="Times New Roman" w:cs="Times New Roman"/>
          <w:bCs/>
        </w:rPr>
        <w:t>а</w:t>
      </w:r>
      <w:r w:rsidR="00372C83" w:rsidRPr="00372C83">
        <w:rPr>
          <w:rFonts w:ascii="Times New Roman" w:hAnsi="Times New Roman" w:cs="Times New Roman"/>
          <w:bCs/>
        </w:rPr>
        <w:t>рхетипы</w:t>
      </w:r>
      <w:r w:rsidR="00372C83" w:rsidRPr="00372C83">
        <w:rPr>
          <w:rFonts w:ascii="Times New Roman" w:hAnsi="Times New Roman" w:cs="Times New Roman"/>
          <w:bCs/>
        </w:rPr>
        <w:t xml:space="preserve">. </w:t>
      </w:r>
    </w:p>
    <w:p w14:paraId="2FF5AD2E" w14:textId="2D1B7210" w:rsidR="00372C83" w:rsidRDefault="0067405F" w:rsidP="00C8742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Владыка Синтеза должен уметь</w:t>
      </w:r>
      <w:r w:rsidR="00372C83" w:rsidRPr="00372C83">
        <w:rPr>
          <w:rFonts w:ascii="Times New Roman" w:hAnsi="Times New Roman" w:cs="Times New Roman"/>
          <w:bCs/>
        </w:rPr>
        <w:t xml:space="preserve"> реагировать на более высокий Синтез </w:t>
      </w:r>
      <w:r w:rsidR="00372C83" w:rsidRPr="00372C83">
        <w:rPr>
          <w:rFonts w:ascii="Times New Roman" w:hAnsi="Times New Roman" w:cs="Times New Roman"/>
          <w:bCs/>
        </w:rPr>
        <w:t>Изначально Вышестоящего Отца</w:t>
      </w:r>
      <w:r>
        <w:rPr>
          <w:rFonts w:ascii="Times New Roman" w:hAnsi="Times New Roman" w:cs="Times New Roman"/>
          <w:bCs/>
        </w:rPr>
        <w:t>. Для этого необходимо</w:t>
      </w:r>
      <w:r w:rsidR="00372C83" w:rsidRPr="00372C83">
        <w:rPr>
          <w:rFonts w:ascii="Times New Roman" w:hAnsi="Times New Roman" w:cs="Times New Roman"/>
        </w:rPr>
        <w:t xml:space="preserve"> </w:t>
      </w:r>
      <w:r w:rsidR="00372C83" w:rsidRPr="00372C83">
        <w:rPr>
          <w:rFonts w:ascii="Times New Roman" w:hAnsi="Times New Roman" w:cs="Times New Roman"/>
          <w:bCs/>
        </w:rPr>
        <w:t>каждый раз возжигаться</w:t>
      </w:r>
      <w:r w:rsidR="00A46056">
        <w:rPr>
          <w:rFonts w:ascii="Times New Roman" w:hAnsi="Times New Roman" w:cs="Times New Roman"/>
          <w:bCs/>
        </w:rPr>
        <w:t xml:space="preserve"> </w:t>
      </w:r>
      <w:r w:rsidR="00372C83" w:rsidRPr="00372C83">
        <w:rPr>
          <w:rFonts w:ascii="Times New Roman" w:hAnsi="Times New Roman" w:cs="Times New Roman"/>
          <w:bCs/>
        </w:rPr>
        <w:t xml:space="preserve">чем-то большим в </w:t>
      </w:r>
      <w:proofErr w:type="spellStart"/>
      <w:r w:rsidR="00372C83" w:rsidRPr="00372C83">
        <w:rPr>
          <w:rFonts w:ascii="Times New Roman" w:hAnsi="Times New Roman" w:cs="Times New Roman"/>
          <w:bCs/>
        </w:rPr>
        <w:t>объëме</w:t>
      </w:r>
      <w:proofErr w:type="spellEnd"/>
      <w:r w:rsidR="00372C83" w:rsidRPr="00372C83">
        <w:rPr>
          <w:rFonts w:ascii="Times New Roman" w:hAnsi="Times New Roman" w:cs="Times New Roman"/>
          <w:bCs/>
        </w:rPr>
        <w:t xml:space="preserve"> Синтеза: вначале по количеству видов организации материи, далее по количеству пройденных Синтезов, далее по праву ведения,</w:t>
      </w:r>
      <w:r w:rsidR="00372C83" w:rsidRPr="00372C83">
        <w:rPr>
          <w:rFonts w:ascii="Times New Roman" w:hAnsi="Times New Roman" w:cs="Times New Roman"/>
        </w:rPr>
        <w:t xml:space="preserve"> </w:t>
      </w:r>
      <w:proofErr w:type="spellStart"/>
      <w:r w:rsidR="00372C83" w:rsidRPr="00372C83">
        <w:rPr>
          <w:rFonts w:ascii="Times New Roman" w:hAnsi="Times New Roman" w:cs="Times New Roman"/>
        </w:rPr>
        <w:t>пересинтезировав</w:t>
      </w:r>
      <w:proofErr w:type="spellEnd"/>
      <w:r w:rsidR="00372C83" w:rsidRPr="00372C83">
        <w:rPr>
          <w:rFonts w:ascii="Times New Roman" w:hAnsi="Times New Roman" w:cs="Times New Roman"/>
        </w:rPr>
        <w:t xml:space="preserve"> весь объём Синтеза собою в плотность соответствующих номеров Синтеза.</w:t>
      </w:r>
    </w:p>
    <w:p w14:paraId="2B9382B8" w14:textId="795E37D2" w:rsidR="00E31042" w:rsidRDefault="00C7478B" w:rsidP="00C8742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</w:t>
      </w:r>
      <w:r w:rsidR="00372C83">
        <w:rPr>
          <w:rFonts w:ascii="Times New Roman" w:hAnsi="Times New Roman" w:cs="Times New Roman"/>
        </w:rPr>
        <w:t xml:space="preserve">синтезировать и </w:t>
      </w:r>
      <w:r>
        <w:rPr>
          <w:rFonts w:ascii="Times New Roman" w:hAnsi="Times New Roman" w:cs="Times New Roman"/>
        </w:rPr>
        <w:t>генерировать Синтез собою и разворачивать среду разрабатываемого Синтеза Владыке Синтеза необходим</w:t>
      </w:r>
      <w:r w:rsidR="00E31042">
        <w:rPr>
          <w:rFonts w:ascii="Times New Roman" w:hAnsi="Times New Roman" w:cs="Times New Roman"/>
        </w:rPr>
        <w:t>о наличие достаточного объёма огня, куда потом запишется Синтез</w:t>
      </w:r>
      <w:r w:rsidR="00A46056">
        <w:rPr>
          <w:rFonts w:ascii="Times New Roman" w:hAnsi="Times New Roman" w:cs="Times New Roman"/>
        </w:rPr>
        <w:t>.</w:t>
      </w:r>
    </w:p>
    <w:p w14:paraId="16AC12FE" w14:textId="7E35B419" w:rsidR="00A46056" w:rsidRDefault="00A46056" w:rsidP="00C8742F">
      <w:pPr>
        <w:ind w:firstLine="709"/>
        <w:jc w:val="both"/>
        <w:rPr>
          <w:rFonts w:ascii="Times New Roman" w:hAnsi="Times New Roman" w:cs="Times New Roman"/>
        </w:rPr>
      </w:pPr>
      <w:r w:rsidRPr="00A46056">
        <w:rPr>
          <w:rFonts w:ascii="Times New Roman" w:hAnsi="Times New Roman" w:cs="Times New Roman"/>
        </w:rPr>
        <w:t>Каждый из архетипов ИВДИВО есть выражение Части ИВ Отца с компактификацией всех видов организации материи, миров, видов материи в данном архетипе в виде ядер с соответствующим набором Огней, оформленны</w:t>
      </w:r>
      <w:r>
        <w:rPr>
          <w:rFonts w:ascii="Times New Roman" w:hAnsi="Times New Roman" w:cs="Times New Roman"/>
        </w:rPr>
        <w:t>х</w:t>
      </w:r>
      <w:r w:rsidRPr="00A46056">
        <w:rPr>
          <w:rFonts w:ascii="Times New Roman" w:hAnsi="Times New Roman" w:cs="Times New Roman"/>
        </w:rPr>
        <w:t xml:space="preserve"> далее </w:t>
      </w:r>
      <w:r>
        <w:rPr>
          <w:rFonts w:ascii="Times New Roman" w:hAnsi="Times New Roman" w:cs="Times New Roman"/>
        </w:rPr>
        <w:t>синтезом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субъядерностей</w:t>
      </w:r>
      <w:proofErr w:type="spellEnd"/>
      <w:r w:rsidR="003722E7">
        <w:rPr>
          <w:rFonts w:ascii="Times New Roman" w:hAnsi="Times New Roman" w:cs="Times New Roman"/>
        </w:rPr>
        <w:t xml:space="preserve"> и </w:t>
      </w:r>
      <w:r w:rsidR="00C8742F">
        <w:rPr>
          <w:rFonts w:ascii="Times New Roman" w:hAnsi="Times New Roman" w:cs="Times New Roman"/>
        </w:rPr>
        <w:t xml:space="preserve">далее </w:t>
      </w:r>
      <w:r w:rsidR="003722E7">
        <w:rPr>
          <w:rFonts w:ascii="Times New Roman" w:hAnsi="Times New Roman" w:cs="Times New Roman"/>
        </w:rPr>
        <w:t>выражае</w:t>
      </w:r>
      <w:r w:rsidR="00C8742F">
        <w:rPr>
          <w:rFonts w:ascii="Times New Roman" w:hAnsi="Times New Roman" w:cs="Times New Roman"/>
        </w:rPr>
        <w:t>мых</w:t>
      </w:r>
      <w:r>
        <w:rPr>
          <w:rFonts w:ascii="Times New Roman" w:hAnsi="Times New Roman" w:cs="Times New Roman"/>
        </w:rPr>
        <w:t xml:space="preserve"> </w:t>
      </w:r>
      <w:r w:rsidR="00F17173">
        <w:rPr>
          <w:rFonts w:ascii="Times New Roman" w:hAnsi="Times New Roman" w:cs="Times New Roman"/>
        </w:rPr>
        <w:t xml:space="preserve">главным </w:t>
      </w:r>
      <w:r>
        <w:rPr>
          <w:rFonts w:ascii="Times New Roman" w:hAnsi="Times New Roman" w:cs="Times New Roman"/>
        </w:rPr>
        <w:t>соответствующи</w:t>
      </w:r>
      <w:r w:rsidR="00F17173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огнеобраз</w:t>
      </w:r>
      <w:r w:rsidR="00F17173">
        <w:rPr>
          <w:rFonts w:ascii="Times New Roman" w:hAnsi="Times New Roman" w:cs="Times New Roman"/>
        </w:rPr>
        <w:t>ом</w:t>
      </w:r>
      <w:proofErr w:type="spellEnd"/>
      <w:r>
        <w:rPr>
          <w:rFonts w:ascii="Times New Roman" w:hAnsi="Times New Roman" w:cs="Times New Roman"/>
        </w:rPr>
        <w:t xml:space="preserve"> с ядром </w:t>
      </w:r>
      <w:proofErr w:type="spellStart"/>
      <w:r>
        <w:rPr>
          <w:rFonts w:ascii="Times New Roman" w:hAnsi="Times New Roman" w:cs="Times New Roman"/>
        </w:rPr>
        <w:t>компактифицированного</w:t>
      </w:r>
      <w:proofErr w:type="spellEnd"/>
      <w:r>
        <w:rPr>
          <w:rFonts w:ascii="Times New Roman" w:hAnsi="Times New Roman" w:cs="Times New Roman"/>
        </w:rPr>
        <w:t xml:space="preserve"> огня</w:t>
      </w:r>
      <w:r w:rsidR="00F17173">
        <w:rPr>
          <w:rFonts w:ascii="Times New Roman" w:hAnsi="Times New Roman" w:cs="Times New Roman"/>
        </w:rPr>
        <w:t xml:space="preserve"> данного архетипа</w:t>
      </w:r>
      <w:r w:rsidR="003722E7">
        <w:rPr>
          <w:rFonts w:ascii="Times New Roman" w:hAnsi="Times New Roman" w:cs="Times New Roman"/>
        </w:rPr>
        <w:t xml:space="preserve">. </w:t>
      </w:r>
      <w:r w:rsidR="00F17173">
        <w:rPr>
          <w:rFonts w:ascii="Times New Roman" w:hAnsi="Times New Roman" w:cs="Times New Roman"/>
        </w:rPr>
        <w:t xml:space="preserve">Соответственно </w:t>
      </w:r>
      <w:r>
        <w:rPr>
          <w:rFonts w:ascii="Times New Roman" w:hAnsi="Times New Roman" w:cs="Times New Roman"/>
        </w:rPr>
        <w:t>Часть разраб</w:t>
      </w:r>
      <w:r w:rsidR="00F1717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</w:t>
      </w:r>
      <w:r w:rsidR="00F17173">
        <w:rPr>
          <w:rFonts w:ascii="Times New Roman" w:hAnsi="Times New Roman" w:cs="Times New Roman"/>
        </w:rPr>
        <w:t>ываемого</w:t>
      </w:r>
      <w:r>
        <w:rPr>
          <w:rFonts w:ascii="Times New Roman" w:hAnsi="Times New Roman" w:cs="Times New Roman"/>
        </w:rPr>
        <w:t xml:space="preserve"> архетипа</w:t>
      </w:r>
      <w:r w:rsidR="00C8742F">
        <w:rPr>
          <w:rFonts w:ascii="Times New Roman" w:hAnsi="Times New Roman" w:cs="Times New Roman"/>
        </w:rPr>
        <w:t>,</w:t>
      </w:r>
      <w:r w:rsidR="003722E7">
        <w:rPr>
          <w:rFonts w:ascii="Times New Roman" w:hAnsi="Times New Roman" w:cs="Times New Roman"/>
        </w:rPr>
        <w:t xml:space="preserve"> выражае</w:t>
      </w:r>
      <w:r w:rsidR="00F17173">
        <w:rPr>
          <w:rFonts w:ascii="Times New Roman" w:hAnsi="Times New Roman" w:cs="Times New Roman"/>
        </w:rPr>
        <w:t>мая</w:t>
      </w:r>
      <w:r w:rsidR="003722E7">
        <w:rPr>
          <w:rFonts w:ascii="Times New Roman" w:hAnsi="Times New Roman" w:cs="Times New Roman"/>
        </w:rPr>
        <w:t xml:space="preserve"> </w:t>
      </w:r>
      <w:r w:rsidR="00C8742F">
        <w:rPr>
          <w:rFonts w:ascii="Times New Roman" w:hAnsi="Times New Roman" w:cs="Times New Roman"/>
        </w:rPr>
        <w:t xml:space="preserve">также </w:t>
      </w:r>
      <w:r w:rsidR="00F17173">
        <w:rPr>
          <w:rFonts w:ascii="Times New Roman" w:hAnsi="Times New Roman" w:cs="Times New Roman"/>
        </w:rPr>
        <w:t xml:space="preserve">данным </w:t>
      </w:r>
      <w:proofErr w:type="spellStart"/>
      <w:r w:rsidR="003722E7">
        <w:rPr>
          <w:rFonts w:ascii="Times New Roman" w:hAnsi="Times New Roman" w:cs="Times New Roman"/>
        </w:rPr>
        <w:t>огнеобразом</w:t>
      </w:r>
      <w:proofErr w:type="spellEnd"/>
      <w:r w:rsidR="003722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становится частью системной организации </w:t>
      </w:r>
      <w:r w:rsidR="00C8742F">
        <w:rPr>
          <w:rFonts w:ascii="Times New Roman" w:hAnsi="Times New Roman" w:cs="Times New Roman"/>
        </w:rPr>
        <w:t xml:space="preserve">огня для </w:t>
      </w:r>
      <w:r>
        <w:rPr>
          <w:rFonts w:ascii="Times New Roman" w:hAnsi="Times New Roman" w:cs="Times New Roman"/>
        </w:rPr>
        <w:t xml:space="preserve">следующей Части ИВ Отца, развертывающейся следующим иерархически более высоким архетипом ИВДИВО. </w:t>
      </w:r>
      <w:r w:rsidR="00691003">
        <w:rPr>
          <w:rFonts w:ascii="Times New Roman" w:hAnsi="Times New Roman" w:cs="Times New Roman"/>
        </w:rPr>
        <w:t xml:space="preserve">Это приводит к </w:t>
      </w:r>
      <w:proofErr w:type="spellStart"/>
      <w:r w:rsidR="00691003">
        <w:rPr>
          <w:rFonts w:ascii="Times New Roman" w:hAnsi="Times New Roman" w:cs="Times New Roman"/>
        </w:rPr>
        <w:t>иерархизированной</w:t>
      </w:r>
      <w:proofErr w:type="spellEnd"/>
      <w:r w:rsidR="00691003">
        <w:rPr>
          <w:rFonts w:ascii="Times New Roman" w:hAnsi="Times New Roman" w:cs="Times New Roman"/>
        </w:rPr>
        <w:t xml:space="preserve"> широте возможностей выявления Синтеза из Ядер Синтеза в дальнейшем.</w:t>
      </w:r>
    </w:p>
    <w:p w14:paraId="0C97A90E" w14:textId="168BB17E" w:rsidR="00691003" w:rsidRDefault="00F17173" w:rsidP="005146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 условии</w:t>
      </w:r>
      <w:r w:rsidR="00A46056" w:rsidRPr="00E31042">
        <w:rPr>
          <w:rFonts w:ascii="Times New Roman" w:hAnsi="Times New Roman" w:cs="Times New Roman"/>
          <w:bCs/>
        </w:rPr>
        <w:t xml:space="preserve"> фиксаци</w:t>
      </w:r>
      <w:r>
        <w:rPr>
          <w:rFonts w:ascii="Times New Roman" w:hAnsi="Times New Roman" w:cs="Times New Roman"/>
          <w:bCs/>
        </w:rPr>
        <w:t>и</w:t>
      </w:r>
      <w:r w:rsidR="00A46056" w:rsidRPr="00E31042">
        <w:rPr>
          <w:rFonts w:ascii="Times New Roman" w:hAnsi="Times New Roman" w:cs="Times New Roman"/>
          <w:bCs/>
        </w:rPr>
        <w:t xml:space="preserve"> ИВДИВО каждого </w:t>
      </w:r>
      <w:r>
        <w:rPr>
          <w:rFonts w:ascii="Times New Roman" w:hAnsi="Times New Roman" w:cs="Times New Roman"/>
          <w:bCs/>
        </w:rPr>
        <w:t xml:space="preserve">Владыки Синтеза, </w:t>
      </w:r>
      <w:r w:rsidR="00A46056" w:rsidRPr="00E31042">
        <w:rPr>
          <w:rFonts w:ascii="Times New Roman" w:hAnsi="Times New Roman" w:cs="Times New Roman"/>
          <w:bCs/>
        </w:rPr>
        <w:t>развернут</w:t>
      </w:r>
      <w:r>
        <w:rPr>
          <w:rFonts w:ascii="Times New Roman" w:hAnsi="Times New Roman" w:cs="Times New Roman"/>
          <w:bCs/>
        </w:rPr>
        <w:t>ого</w:t>
      </w:r>
      <w:r w:rsidR="00A46056" w:rsidRPr="00E31042">
        <w:rPr>
          <w:rFonts w:ascii="Times New Roman" w:hAnsi="Times New Roman" w:cs="Times New Roman"/>
          <w:bCs/>
        </w:rPr>
        <w:t xml:space="preserve"> на всё тело, </w:t>
      </w:r>
      <w:r w:rsidR="00A46056" w:rsidRPr="00E31042">
        <w:rPr>
          <w:rFonts w:ascii="Times New Roman" w:hAnsi="Times New Roman" w:cs="Times New Roman"/>
        </w:rPr>
        <w:t xml:space="preserve">само тело </w:t>
      </w:r>
      <w:r w:rsidR="005146DA">
        <w:rPr>
          <w:rFonts w:ascii="Times New Roman" w:hAnsi="Times New Roman" w:cs="Times New Roman"/>
        </w:rPr>
        <w:t xml:space="preserve">Синтеза </w:t>
      </w:r>
      <w:r w:rsidR="00A46056" w:rsidRPr="00E31042">
        <w:rPr>
          <w:rFonts w:ascii="Times New Roman" w:hAnsi="Times New Roman" w:cs="Times New Roman"/>
        </w:rPr>
        <w:t xml:space="preserve">будет </w:t>
      </w:r>
      <w:r w:rsidR="005146DA">
        <w:rPr>
          <w:rFonts w:ascii="Times New Roman" w:hAnsi="Times New Roman" w:cs="Times New Roman"/>
        </w:rPr>
        <w:t xml:space="preserve">одновременно </w:t>
      </w:r>
      <w:r w:rsidR="00A46056" w:rsidRPr="00E31042">
        <w:rPr>
          <w:rFonts w:ascii="Times New Roman" w:hAnsi="Times New Roman" w:cs="Times New Roman"/>
        </w:rPr>
        <w:t xml:space="preserve">являться </w:t>
      </w:r>
      <w:r w:rsidR="005146DA">
        <w:rPr>
          <w:rFonts w:ascii="Times New Roman" w:hAnsi="Times New Roman" w:cs="Times New Roman"/>
        </w:rPr>
        <w:t xml:space="preserve">и </w:t>
      </w:r>
      <w:r w:rsidR="00A46056" w:rsidRPr="00E31042">
        <w:rPr>
          <w:rFonts w:ascii="Times New Roman" w:hAnsi="Times New Roman" w:cs="Times New Roman"/>
        </w:rPr>
        <w:t>фиксацией сингулярности соответствующего архетипа</w:t>
      </w:r>
      <w:r w:rsidR="00A46056">
        <w:rPr>
          <w:rFonts w:ascii="Times New Roman" w:hAnsi="Times New Roman" w:cs="Times New Roman"/>
        </w:rPr>
        <w:t xml:space="preserve"> с </w:t>
      </w:r>
      <w:r w:rsidR="00A46056" w:rsidRPr="00E31042">
        <w:rPr>
          <w:rFonts w:ascii="Times New Roman" w:hAnsi="Times New Roman" w:cs="Times New Roman"/>
          <w:bCs/>
        </w:rPr>
        <w:t>объём</w:t>
      </w:r>
      <w:r w:rsidR="00A46056">
        <w:rPr>
          <w:rFonts w:ascii="Times New Roman" w:hAnsi="Times New Roman" w:cs="Times New Roman"/>
          <w:bCs/>
        </w:rPr>
        <w:t>ом</w:t>
      </w:r>
      <w:r w:rsidR="00A46056">
        <w:rPr>
          <w:rFonts w:ascii="Times New Roman" w:hAnsi="Times New Roman" w:cs="Times New Roman"/>
        </w:rPr>
        <w:t xml:space="preserve"> </w:t>
      </w:r>
      <w:r w:rsidR="00A46056" w:rsidRPr="00E31042">
        <w:rPr>
          <w:rFonts w:ascii="Times New Roman" w:hAnsi="Times New Roman" w:cs="Times New Roman"/>
        </w:rPr>
        <w:t>однородного огня</w:t>
      </w:r>
      <w:r w:rsidRPr="00F171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виде главного </w:t>
      </w:r>
      <w:proofErr w:type="spellStart"/>
      <w:r>
        <w:rPr>
          <w:rFonts w:ascii="Times New Roman" w:hAnsi="Times New Roman" w:cs="Times New Roman"/>
        </w:rPr>
        <w:t>огнеобраза</w:t>
      </w:r>
      <w:proofErr w:type="spellEnd"/>
      <w:r w:rsidR="00C8742F">
        <w:rPr>
          <w:rFonts w:ascii="Times New Roman" w:hAnsi="Times New Roman" w:cs="Times New Roman"/>
        </w:rPr>
        <w:t>, который в свою очередь</w:t>
      </w:r>
      <w:r>
        <w:rPr>
          <w:rFonts w:ascii="Times New Roman" w:hAnsi="Times New Roman" w:cs="Times New Roman"/>
        </w:rPr>
        <w:t xml:space="preserve"> развёрнут тел</w:t>
      </w:r>
      <w:r w:rsidR="00C8742F">
        <w:rPr>
          <w:rFonts w:ascii="Times New Roman" w:hAnsi="Times New Roman" w:cs="Times New Roman"/>
        </w:rPr>
        <w:t>есно. Н</w:t>
      </w:r>
      <w:r w:rsidR="00A46056">
        <w:rPr>
          <w:rFonts w:ascii="Times New Roman" w:hAnsi="Times New Roman" w:cs="Times New Roman"/>
        </w:rPr>
        <w:t xml:space="preserve">а этот объём огня </w:t>
      </w:r>
      <w:r>
        <w:rPr>
          <w:rFonts w:ascii="Times New Roman" w:hAnsi="Times New Roman" w:cs="Times New Roman"/>
        </w:rPr>
        <w:t>будет писаться</w:t>
      </w:r>
      <w:r w:rsidR="00A46056">
        <w:rPr>
          <w:rFonts w:ascii="Times New Roman" w:hAnsi="Times New Roman" w:cs="Times New Roman"/>
        </w:rPr>
        <w:t xml:space="preserve"> соответствующий объём Синтеза. </w:t>
      </w:r>
      <w:r>
        <w:rPr>
          <w:rFonts w:ascii="Times New Roman" w:hAnsi="Times New Roman" w:cs="Times New Roman"/>
        </w:rPr>
        <w:t xml:space="preserve">В данном случае для Владыки Синтеза важна </w:t>
      </w:r>
      <w:r w:rsidR="00C8742F">
        <w:rPr>
          <w:rFonts w:ascii="Times New Roman" w:hAnsi="Times New Roman" w:cs="Times New Roman"/>
        </w:rPr>
        <w:t xml:space="preserve">последовательность ИВДИВО-разработки </w:t>
      </w:r>
      <w:r w:rsidR="005146DA">
        <w:rPr>
          <w:rFonts w:ascii="Times New Roman" w:hAnsi="Times New Roman" w:cs="Times New Roman"/>
        </w:rPr>
        <w:t>архетипическо</w:t>
      </w:r>
      <w:r w:rsidR="005146DA">
        <w:rPr>
          <w:rFonts w:ascii="Times New Roman" w:hAnsi="Times New Roman" w:cs="Times New Roman"/>
        </w:rPr>
        <w:t xml:space="preserve">го </w:t>
      </w:r>
      <w:r w:rsidR="00C8742F">
        <w:rPr>
          <w:rFonts w:ascii="Times New Roman" w:hAnsi="Times New Roman" w:cs="Times New Roman"/>
        </w:rPr>
        <w:t>Огня и Синтеза</w:t>
      </w:r>
      <w:r w:rsidR="005146DA">
        <w:rPr>
          <w:rFonts w:ascii="Times New Roman" w:hAnsi="Times New Roman" w:cs="Times New Roman"/>
        </w:rPr>
        <w:t xml:space="preserve"> </w:t>
      </w:r>
      <w:r w:rsidR="00691003">
        <w:rPr>
          <w:rFonts w:ascii="Times New Roman" w:hAnsi="Times New Roman" w:cs="Times New Roman"/>
        </w:rPr>
        <w:t>п</w:t>
      </w:r>
      <w:r w:rsidR="00AD0581" w:rsidRPr="00691003">
        <w:rPr>
          <w:rFonts w:ascii="Times New Roman" w:hAnsi="Times New Roman" w:cs="Times New Roman"/>
        </w:rPr>
        <w:t>рактик</w:t>
      </w:r>
      <w:r w:rsidR="005146DA" w:rsidRPr="00691003">
        <w:rPr>
          <w:rFonts w:ascii="Times New Roman" w:hAnsi="Times New Roman" w:cs="Times New Roman"/>
        </w:rPr>
        <w:t>ами</w:t>
      </w:r>
      <w:r w:rsidR="00AD0581" w:rsidRPr="00691003">
        <w:rPr>
          <w:rFonts w:ascii="Times New Roman" w:hAnsi="Times New Roman" w:cs="Times New Roman"/>
        </w:rPr>
        <w:t xml:space="preserve"> </w:t>
      </w:r>
      <w:r w:rsidR="00AD0581" w:rsidRPr="005146DA">
        <w:rPr>
          <w:rFonts w:ascii="Times New Roman" w:hAnsi="Times New Roman" w:cs="Times New Roman"/>
        </w:rPr>
        <w:t>ИВДИВО-развития</w:t>
      </w:r>
      <w:r w:rsidR="00691003">
        <w:rPr>
          <w:rFonts w:ascii="Times New Roman" w:hAnsi="Times New Roman" w:cs="Times New Roman"/>
        </w:rPr>
        <w:t>.</w:t>
      </w:r>
    </w:p>
    <w:p w14:paraId="209FD864" w14:textId="77777777" w:rsidR="00AD0581" w:rsidRDefault="00AD0581" w:rsidP="00DE781B">
      <w:pPr>
        <w:spacing w:after="120"/>
        <w:jc w:val="both"/>
        <w:rPr>
          <w:rFonts w:ascii="Times New Roman" w:hAnsi="Times New Roman" w:cs="Times New Roman"/>
          <w:bCs/>
        </w:rPr>
      </w:pPr>
    </w:p>
    <w:p w14:paraId="1799EC52" w14:textId="4A5D65E8" w:rsidR="00691003" w:rsidRDefault="00691003" w:rsidP="00691003">
      <w:pPr>
        <w:spacing w:after="12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Кисловодск</w:t>
      </w:r>
      <w:r>
        <w:rPr>
          <w:rFonts w:ascii="Times New Roman" w:hAnsi="Times New Roman" w:cs="Times New Roman"/>
          <w:bCs/>
        </w:rPr>
        <w:t xml:space="preserve">, </w:t>
      </w:r>
      <w:r w:rsidR="004213C1">
        <w:rPr>
          <w:rFonts w:ascii="Times New Roman" w:hAnsi="Times New Roman" w:cs="Times New Roman"/>
          <w:bCs/>
        </w:rPr>
        <w:t xml:space="preserve">Кавминводы </w:t>
      </w:r>
      <w:r>
        <w:rPr>
          <w:rFonts w:ascii="Times New Roman" w:hAnsi="Times New Roman" w:cs="Times New Roman"/>
          <w:bCs/>
        </w:rPr>
        <w:t>03</w:t>
      </w:r>
      <w:r w:rsidR="004213C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2024</w:t>
      </w:r>
    </w:p>
    <w:p w14:paraId="09B0B7D0" w14:textId="20F08CCE" w:rsidR="00691003" w:rsidRDefault="00691003" w:rsidP="00691003">
      <w:pPr>
        <w:spacing w:after="12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.</w:t>
      </w:r>
    </w:p>
    <w:p w14:paraId="10049E5F" w14:textId="77777777" w:rsidR="00AF04A6" w:rsidRPr="00AF04A6" w:rsidRDefault="00AF04A6" w:rsidP="00DE781B">
      <w:pPr>
        <w:spacing w:after="120"/>
        <w:jc w:val="both"/>
        <w:rPr>
          <w:rFonts w:ascii="Times New Roman" w:hAnsi="Times New Roman" w:cs="Times New Roman"/>
          <w:bCs/>
          <w:i/>
        </w:rPr>
      </w:pPr>
    </w:p>
    <w:p w14:paraId="7C707633" w14:textId="77777777" w:rsidR="00312DC5" w:rsidRPr="00312DC5" w:rsidRDefault="00312DC5" w:rsidP="0018633C">
      <w:pPr>
        <w:jc w:val="both"/>
        <w:rPr>
          <w:rFonts w:ascii="Times New Roman" w:eastAsia="Times New Roman" w:hAnsi="Times New Roman" w:cs="Times New Roman"/>
          <w:i/>
          <w:color w:val="000000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</w:p>
    <w:p w14:paraId="21D9151E" w14:textId="77777777" w:rsidR="0018633C" w:rsidRDefault="0018633C" w:rsidP="00B01651">
      <w:pPr>
        <w:spacing w:after="120"/>
      </w:pPr>
    </w:p>
    <w:sectPr w:rsidR="0018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B7"/>
    <w:rsid w:val="00053AA4"/>
    <w:rsid w:val="001009B7"/>
    <w:rsid w:val="0018633C"/>
    <w:rsid w:val="001943D1"/>
    <w:rsid w:val="001A3ABC"/>
    <w:rsid w:val="001C24B9"/>
    <w:rsid w:val="001F31AD"/>
    <w:rsid w:val="00235019"/>
    <w:rsid w:val="002F11D2"/>
    <w:rsid w:val="002F694F"/>
    <w:rsid w:val="00312DC5"/>
    <w:rsid w:val="003722E7"/>
    <w:rsid w:val="00372C83"/>
    <w:rsid w:val="003B1798"/>
    <w:rsid w:val="004213C1"/>
    <w:rsid w:val="005146DA"/>
    <w:rsid w:val="005802D4"/>
    <w:rsid w:val="005A75AF"/>
    <w:rsid w:val="00617785"/>
    <w:rsid w:val="0067405F"/>
    <w:rsid w:val="00691003"/>
    <w:rsid w:val="00744F70"/>
    <w:rsid w:val="00786ED8"/>
    <w:rsid w:val="007D2ECB"/>
    <w:rsid w:val="007F25A3"/>
    <w:rsid w:val="0080308D"/>
    <w:rsid w:val="008C044C"/>
    <w:rsid w:val="008D7B9E"/>
    <w:rsid w:val="008E51E2"/>
    <w:rsid w:val="00993AF5"/>
    <w:rsid w:val="009B7791"/>
    <w:rsid w:val="00A46056"/>
    <w:rsid w:val="00AD0581"/>
    <w:rsid w:val="00AF04A6"/>
    <w:rsid w:val="00B01651"/>
    <w:rsid w:val="00B71A70"/>
    <w:rsid w:val="00BF5F4D"/>
    <w:rsid w:val="00C7478B"/>
    <w:rsid w:val="00C8742F"/>
    <w:rsid w:val="00CC7ED1"/>
    <w:rsid w:val="00CE71B5"/>
    <w:rsid w:val="00CF1B36"/>
    <w:rsid w:val="00D34CDB"/>
    <w:rsid w:val="00D51B76"/>
    <w:rsid w:val="00DC5393"/>
    <w:rsid w:val="00DE781B"/>
    <w:rsid w:val="00E31042"/>
    <w:rsid w:val="00E5081C"/>
    <w:rsid w:val="00EA513C"/>
    <w:rsid w:val="00EB0140"/>
    <w:rsid w:val="00EE26A6"/>
    <w:rsid w:val="00F17173"/>
    <w:rsid w:val="00F5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9154"/>
  <w15:chartTrackingRefBased/>
  <w15:docId w15:val="{2B916EAE-52C7-45F8-9840-D7315757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B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2024-03-27T14:13:00Z</dcterms:created>
  <dcterms:modified xsi:type="dcterms:W3CDTF">2024-03-27T14:13:00Z</dcterms:modified>
</cp:coreProperties>
</file>